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70DA3" w:rsidTr="00D70DA3">
        <w:tc>
          <w:tcPr>
            <w:tcW w:w="4927" w:type="dxa"/>
          </w:tcPr>
          <w:p w:rsidR="00D70DA3" w:rsidRDefault="00D70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70DA3" w:rsidRDefault="00D70DA3" w:rsidP="00D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:rsidR="00D70DA3" w:rsidRDefault="00D70DA3" w:rsidP="00D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DA3" w:rsidRDefault="00D70DA3" w:rsidP="00D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70DA3" w:rsidRDefault="00D70DA3" w:rsidP="00D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управления образования администрации муниципального образования Кореновский район</w:t>
            </w:r>
          </w:p>
          <w:p w:rsidR="00D70DA3" w:rsidRDefault="00D70DA3" w:rsidP="00D70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 № ________</w:t>
            </w:r>
          </w:p>
        </w:tc>
      </w:tr>
    </w:tbl>
    <w:p w:rsidR="00CC0A8A" w:rsidRDefault="00CC0A8A" w:rsidP="00D70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A3" w:rsidRDefault="00D70DA3" w:rsidP="00D70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A3" w:rsidRPr="00D70DA3" w:rsidRDefault="00D70DA3" w:rsidP="00D7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DA3">
        <w:rPr>
          <w:rFonts w:ascii="Times New Roman" w:hAnsi="Times New Roman" w:cs="Times New Roman"/>
          <w:sz w:val="28"/>
          <w:szCs w:val="28"/>
        </w:rPr>
        <w:t>ПОЛОЖЕНИЕ</w:t>
      </w:r>
    </w:p>
    <w:p w:rsidR="00D70DA3" w:rsidRDefault="00D70DA3" w:rsidP="00D7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Зимнего фестиваля</w:t>
      </w:r>
      <w:r w:rsidRPr="00D70DA3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 (ГТО)</w:t>
      </w:r>
      <w:r>
        <w:rPr>
          <w:rFonts w:ascii="Times New Roman" w:hAnsi="Times New Roman" w:cs="Times New Roman"/>
          <w:sz w:val="28"/>
          <w:szCs w:val="28"/>
        </w:rPr>
        <w:t xml:space="preserve"> среди обучающихся общеобразовательных организаций муниципального образования Кореновский район</w:t>
      </w:r>
      <w:r w:rsidRPr="00D70DA3">
        <w:rPr>
          <w:rFonts w:ascii="Times New Roman" w:hAnsi="Times New Roman" w:cs="Times New Roman"/>
          <w:sz w:val="28"/>
          <w:szCs w:val="28"/>
        </w:rPr>
        <w:t>, посвященного 85-летию отечественного комплекса ГТО</w:t>
      </w:r>
    </w:p>
    <w:p w:rsidR="00D70DA3" w:rsidRDefault="00D70DA3" w:rsidP="00D7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DA3" w:rsidRDefault="00D70DA3" w:rsidP="00D7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DA3" w:rsidRDefault="00D70DA3" w:rsidP="00D7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 и задачи проведения</w:t>
      </w:r>
    </w:p>
    <w:p w:rsidR="00D70DA3" w:rsidRDefault="00D70DA3" w:rsidP="00D7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Зимний фестиваль</w:t>
      </w:r>
      <w:r w:rsidRPr="00D70DA3"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труду и обороне (ГТО)</w:t>
      </w:r>
      <w:r>
        <w:rPr>
          <w:rFonts w:ascii="Times New Roman" w:hAnsi="Times New Roman" w:cs="Times New Roman"/>
          <w:sz w:val="28"/>
          <w:szCs w:val="28"/>
        </w:rPr>
        <w:t xml:space="preserve"> среди обучающихся общеобразовательных организаций муниципального образования Кореновский район</w:t>
      </w:r>
      <w:r w:rsidR="004A44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Фестиваль) проводится в соответствии с планом мероприятий по поэтапному внедрению Всероссийского физкультурно-оздоровительного комплекса </w:t>
      </w:r>
      <w:r w:rsidR="004A446F">
        <w:rPr>
          <w:rFonts w:ascii="Times New Roman" w:hAnsi="Times New Roman" w:cs="Times New Roman"/>
          <w:sz w:val="28"/>
          <w:szCs w:val="28"/>
        </w:rPr>
        <w:t>«Готов к труду и обороне» (далее – ВФСК комплекс ГТО), утвержденным распоряжение Правительства Российской Федерации от 30 июня 2014 года № 1165-р.</w:t>
      </w:r>
    </w:p>
    <w:p w:rsidR="004A446F" w:rsidRDefault="004A446F" w:rsidP="00D7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проведения Фестиваля является привлечение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спортом.</w:t>
      </w:r>
    </w:p>
    <w:p w:rsidR="004A446F" w:rsidRDefault="004A446F" w:rsidP="00D7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Задачами Фестиваля являются:</w:t>
      </w:r>
    </w:p>
    <w:p w:rsidR="004A446F" w:rsidRDefault="004A446F" w:rsidP="00D7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-популяризация комплекса ГТО среди подрастающего поколения и молодежи;</w:t>
      </w:r>
    </w:p>
    <w:p w:rsidR="004A446F" w:rsidRDefault="004A446F" w:rsidP="00D7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-повышения уровня физической подготовленности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A446F" w:rsidRDefault="004A446F" w:rsidP="00D7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-пропаганда здорового образа жизни;</w:t>
      </w:r>
    </w:p>
    <w:p w:rsidR="004A446F" w:rsidRDefault="004A446F" w:rsidP="00D7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-создания условий, мотивирующих к занятиям физической культурой и спортом;</w:t>
      </w:r>
    </w:p>
    <w:p w:rsidR="004A446F" w:rsidRDefault="004A446F" w:rsidP="00D7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-поощрение обучающихся, показавших лучшие результаты по выполнению нормативов и требований ГТО и активно участвующих в деятельности по продвижению комплекса ГТО среди сверстников.</w:t>
      </w:r>
    </w:p>
    <w:p w:rsidR="004A446F" w:rsidRDefault="004A446F" w:rsidP="00D7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46F" w:rsidRDefault="004A446F" w:rsidP="00D7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46F" w:rsidRDefault="004A446F" w:rsidP="004A4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Организаторами физкультурного мероприятия</w:t>
      </w:r>
    </w:p>
    <w:p w:rsidR="004A446F" w:rsidRDefault="004A446F" w:rsidP="004A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4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этапов Фестиваля осуществляют отдел по физической культуры и спорта администрации муниципального образования Кореновский район и управление образования администрации муниципального образования Кореновский район,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Центр тестирования по выполнению нормативов испытаний (тестов) комплекса ГТО (далее – муниципальный центр тестирования).</w:t>
      </w:r>
      <w:proofErr w:type="gramEnd"/>
    </w:p>
    <w:p w:rsidR="009D1695" w:rsidRPr="009D1695" w:rsidRDefault="009D1695" w:rsidP="009D1695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Для проведения II этапа Фестиваля создаются муниципальные организационные комитеты, которые утверждают составы главных судейских коллегий (далее – ГСК). </w:t>
      </w:r>
    </w:p>
    <w:p w:rsidR="009D1695" w:rsidRPr="009D1695" w:rsidRDefault="009D1695" w:rsidP="009D1695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Состав ГСК формируется из судей, имеющих судейскую категорию по видам спорта, входящим в комплекс ГТО.  </w:t>
      </w:r>
    </w:p>
    <w:p w:rsidR="009D1695" w:rsidRPr="009D1695" w:rsidRDefault="009D1695" w:rsidP="009D1695">
      <w:pPr>
        <w:spacing w:after="30" w:line="259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95" w:rsidRPr="009D1695" w:rsidRDefault="009D1695" w:rsidP="009D1695">
      <w:pPr>
        <w:spacing w:after="0" w:line="240" w:lineRule="auto"/>
        <w:ind w:left="708" w:right="1659" w:firstLine="2283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b/>
          <w:sz w:val="28"/>
          <w:szCs w:val="28"/>
        </w:rPr>
        <w:t xml:space="preserve">3. Место и сроки проведения </w:t>
      </w:r>
      <w:r w:rsidRPr="009D1695">
        <w:rPr>
          <w:rFonts w:ascii="Times New Roman" w:hAnsi="Times New Roman" w:cs="Times New Roman"/>
          <w:sz w:val="28"/>
          <w:szCs w:val="28"/>
        </w:rPr>
        <w:t>Фестиваль проводится в два этапа:</w:t>
      </w:r>
    </w:p>
    <w:p w:rsidR="009D1695" w:rsidRPr="009D1695" w:rsidRDefault="009D1695" w:rsidP="009D1695">
      <w:pPr>
        <w:numPr>
          <w:ilvl w:val="0"/>
          <w:numId w:val="1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>этап (об</w:t>
      </w:r>
      <w:r>
        <w:rPr>
          <w:rFonts w:ascii="Times New Roman" w:hAnsi="Times New Roman" w:cs="Times New Roman"/>
          <w:sz w:val="28"/>
          <w:szCs w:val="28"/>
        </w:rPr>
        <w:t>разовательный) – с 9 марта по 11</w:t>
      </w:r>
      <w:r w:rsidRPr="009D1695">
        <w:rPr>
          <w:rFonts w:ascii="Times New Roman" w:hAnsi="Times New Roman" w:cs="Times New Roman"/>
          <w:sz w:val="28"/>
          <w:szCs w:val="28"/>
        </w:rPr>
        <w:t xml:space="preserve"> марта 2016 год</w:t>
      </w:r>
      <w:r>
        <w:rPr>
          <w:rFonts w:ascii="Times New Roman" w:hAnsi="Times New Roman" w:cs="Times New Roman"/>
          <w:sz w:val="28"/>
          <w:szCs w:val="28"/>
        </w:rPr>
        <w:t>а, проводится в общеобразовательных организациях муниципального образования Кореновский район</w:t>
      </w:r>
      <w:r w:rsidRPr="009D16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1695" w:rsidRPr="009D1695" w:rsidRDefault="009D1695" w:rsidP="009D1695">
      <w:pPr>
        <w:numPr>
          <w:ilvl w:val="0"/>
          <w:numId w:val="1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(муниципальный) – с 12 марта по 18</w:t>
      </w:r>
      <w:r w:rsidRPr="009D1695">
        <w:rPr>
          <w:rFonts w:ascii="Times New Roman" w:hAnsi="Times New Roman" w:cs="Times New Roman"/>
          <w:sz w:val="28"/>
          <w:szCs w:val="28"/>
        </w:rPr>
        <w:t xml:space="preserve"> марта 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D1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695" w:rsidRPr="009D1695" w:rsidRDefault="009D1695" w:rsidP="009D169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95" w:rsidRPr="009D1695" w:rsidRDefault="009D1695" w:rsidP="009D1695">
      <w:pPr>
        <w:pStyle w:val="1"/>
        <w:ind w:left="715" w:right="706"/>
        <w:rPr>
          <w:szCs w:val="28"/>
        </w:rPr>
      </w:pPr>
      <w:r w:rsidRPr="009D1695">
        <w:rPr>
          <w:szCs w:val="28"/>
        </w:rPr>
        <w:t>4. Участники</w:t>
      </w:r>
    </w:p>
    <w:p w:rsidR="009D1695" w:rsidRPr="009D1695" w:rsidRDefault="009D1695" w:rsidP="009D1695">
      <w:pPr>
        <w:spacing w:after="0" w:line="24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К участию в Фестивале на I этапе допускаются обучающиеся образовательных организаций, относящиеся к II – VI ступеням комплекса ГТО, имеющие основную медицинскую группу, при наличии заявки с допуском врача.  </w:t>
      </w:r>
    </w:p>
    <w:p w:rsidR="009D1695" w:rsidRPr="009D1695" w:rsidRDefault="009D1695" w:rsidP="009D1695">
      <w:pPr>
        <w:spacing w:after="0" w:line="24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>К участию в Фестивале на II этапе допускаются обучающиеся образовательн</w:t>
      </w:r>
      <w:r>
        <w:rPr>
          <w:rFonts w:ascii="Times New Roman" w:hAnsi="Times New Roman" w:cs="Times New Roman"/>
          <w:sz w:val="28"/>
          <w:szCs w:val="28"/>
        </w:rPr>
        <w:t>ых организаций в возрасте 9 – 18</w:t>
      </w:r>
      <w:r w:rsidRPr="009D1695">
        <w:rPr>
          <w:rFonts w:ascii="Times New Roman" w:hAnsi="Times New Roman" w:cs="Times New Roman"/>
          <w:sz w:val="28"/>
          <w:szCs w:val="28"/>
        </w:rPr>
        <w:t xml:space="preserve"> лет, относящиеся к II – VI ступеням комплекса ГТО, </w:t>
      </w:r>
      <w:r w:rsidRPr="009D1695">
        <w:rPr>
          <w:rFonts w:ascii="Times New Roman" w:hAnsi="Times New Roman" w:cs="Times New Roman"/>
          <w:b/>
          <w:sz w:val="28"/>
          <w:szCs w:val="28"/>
        </w:rPr>
        <w:t>зарегистрированные в автоматизированной информационной системе ВФСК ГТО</w:t>
      </w:r>
      <w:r w:rsidRPr="009D1695">
        <w:rPr>
          <w:rFonts w:ascii="Times New Roman" w:hAnsi="Times New Roman" w:cs="Times New Roman"/>
          <w:sz w:val="28"/>
          <w:szCs w:val="28"/>
        </w:rPr>
        <w:t xml:space="preserve">, имеющие основную медицинскую группу, при наличии заявки от образовательного учреждения с допуском врача. </w:t>
      </w:r>
    </w:p>
    <w:p w:rsidR="009D1695" w:rsidRPr="009D1695" w:rsidRDefault="009D1695" w:rsidP="009D1695">
      <w:pPr>
        <w:spacing w:after="29" w:line="259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95" w:rsidRPr="009D1695" w:rsidRDefault="009D1695" w:rsidP="009D1695">
      <w:pPr>
        <w:spacing w:after="0" w:line="240" w:lineRule="auto"/>
        <w:ind w:left="3033" w:right="2957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95">
        <w:rPr>
          <w:rFonts w:ascii="Times New Roman" w:hAnsi="Times New Roman" w:cs="Times New Roman"/>
          <w:b/>
          <w:sz w:val="28"/>
          <w:szCs w:val="28"/>
        </w:rPr>
        <w:t xml:space="preserve">5. Программа мероприятия </w:t>
      </w:r>
    </w:p>
    <w:p w:rsidR="009D1695" w:rsidRPr="009D1695" w:rsidRDefault="009D1695" w:rsidP="009D1695">
      <w:pPr>
        <w:spacing w:after="0" w:line="240" w:lineRule="auto"/>
        <w:ind w:right="2957" w:hanging="10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I этап (образовательный). </w:t>
      </w:r>
    </w:p>
    <w:p w:rsidR="009D1695" w:rsidRPr="009D1695" w:rsidRDefault="009D1695" w:rsidP="009D1695">
      <w:pPr>
        <w:tabs>
          <w:tab w:val="center" w:pos="2263"/>
        </w:tabs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 </w:t>
      </w:r>
      <w:r w:rsidRPr="009D1695">
        <w:rPr>
          <w:rFonts w:ascii="Times New Roman" w:hAnsi="Times New Roman" w:cs="Times New Roman"/>
          <w:sz w:val="28"/>
          <w:szCs w:val="28"/>
        </w:rPr>
        <w:tab/>
        <w:t xml:space="preserve">До участников доводятся: </w:t>
      </w:r>
    </w:p>
    <w:p w:rsidR="009D1695" w:rsidRPr="009D1695" w:rsidRDefault="009D1695" w:rsidP="009D1695">
      <w:pPr>
        <w:tabs>
          <w:tab w:val="center" w:pos="1283"/>
          <w:tab w:val="center" w:pos="2836"/>
          <w:tab w:val="center" w:pos="3884"/>
          <w:tab w:val="center" w:pos="5198"/>
          <w:tab w:val="right" w:pos="96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eastAsia="Calibri" w:hAnsi="Times New Roman" w:cs="Times New Roman"/>
          <w:sz w:val="28"/>
          <w:szCs w:val="28"/>
        </w:rPr>
        <w:tab/>
      </w:r>
      <w:r w:rsidRPr="009D169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D1695">
        <w:rPr>
          <w:rFonts w:ascii="Times New Roman" w:hAnsi="Times New Roman" w:cs="Times New Roman"/>
          <w:sz w:val="28"/>
          <w:szCs w:val="28"/>
        </w:rPr>
        <w:tab/>
        <w:t xml:space="preserve">положения </w:t>
      </w:r>
      <w:r w:rsidRPr="009D1695"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Pr="009D16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D1695"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 w:rsidRPr="009D1695">
        <w:rPr>
          <w:rFonts w:ascii="Times New Roman" w:hAnsi="Times New Roman" w:cs="Times New Roman"/>
          <w:sz w:val="28"/>
          <w:szCs w:val="28"/>
        </w:rPr>
        <w:t xml:space="preserve"> </w:t>
      </w:r>
      <w:r w:rsidRPr="009D1695">
        <w:rPr>
          <w:rFonts w:ascii="Times New Roman" w:hAnsi="Times New Roman" w:cs="Times New Roman"/>
          <w:sz w:val="28"/>
          <w:szCs w:val="28"/>
        </w:rPr>
        <w:tab/>
        <w:t xml:space="preserve">физкультурно-спортивном </w:t>
      </w:r>
    </w:p>
    <w:p w:rsidR="009D1695" w:rsidRPr="009D1695" w:rsidRDefault="009D1695" w:rsidP="009D1695">
      <w:pPr>
        <w:spacing w:after="0" w:line="240" w:lineRule="auto"/>
        <w:ind w:hanging="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695">
        <w:rPr>
          <w:rFonts w:ascii="Times New Roman" w:hAnsi="Times New Roman" w:cs="Times New Roman"/>
          <w:sz w:val="28"/>
          <w:szCs w:val="28"/>
        </w:rPr>
        <w:t>комплексе «Готов к труду и обороне» (ГТО); п</w:t>
      </w:r>
      <w:r>
        <w:rPr>
          <w:rFonts w:ascii="Times New Roman" w:hAnsi="Times New Roman" w:cs="Times New Roman"/>
          <w:sz w:val="28"/>
          <w:szCs w:val="28"/>
        </w:rPr>
        <w:t xml:space="preserve">орядок регистрации участников в </w:t>
      </w:r>
      <w:r w:rsidRPr="009D1695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системе и получения уникального идентификационного номера; программа II этапа Фестиваля и нормативы выполнения тестов для соответствующих возрастных ступеней. </w:t>
      </w:r>
      <w:proofErr w:type="gramEnd"/>
    </w:p>
    <w:p w:rsidR="009D1695" w:rsidRDefault="009D1695" w:rsidP="009D1695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 Участникам предоставляется возможность пройти пробные тестовые испытания в соответствии с программой II этапа. </w:t>
      </w:r>
    </w:p>
    <w:p w:rsidR="009D1695" w:rsidRPr="009D1695" w:rsidRDefault="009D1695" w:rsidP="009D1695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9D1695" w:rsidRPr="009D1695" w:rsidRDefault="009D1695" w:rsidP="009D1695">
      <w:pPr>
        <w:spacing w:after="0" w:line="240" w:lineRule="auto"/>
        <w:ind w:left="10" w:right="5" w:hanging="10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II этап (муниципальный). </w:t>
      </w:r>
    </w:p>
    <w:p w:rsidR="009D1695" w:rsidRPr="009D1695" w:rsidRDefault="009D1695" w:rsidP="009D169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Программа состоит из тестов II-VI ступеней комплекса ГТО. </w:t>
      </w:r>
    </w:p>
    <w:p w:rsidR="009D1695" w:rsidRPr="009D1695" w:rsidRDefault="009D1695" w:rsidP="009D169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95" w:rsidRPr="009D1695" w:rsidRDefault="009D1695" w:rsidP="009D1695">
      <w:pPr>
        <w:spacing w:after="0" w:line="240" w:lineRule="auto"/>
        <w:ind w:left="718" w:hanging="10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b/>
          <w:sz w:val="28"/>
          <w:szCs w:val="28"/>
        </w:rPr>
        <w:t>Мальчики (юноши, мужчины)</w:t>
      </w:r>
      <w:r w:rsidRPr="009D1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95" w:rsidRPr="009D1695" w:rsidRDefault="009D1695" w:rsidP="009D1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998" w:type="dxa"/>
        <w:tblInd w:w="-180" w:type="dxa"/>
        <w:tblCellMar>
          <w:top w:w="7" w:type="dxa"/>
          <w:left w:w="108" w:type="dxa"/>
          <w:right w:w="6" w:type="dxa"/>
        </w:tblCellMar>
        <w:tblLook w:val="04A0" w:firstRow="1" w:lastRow="0" w:firstColumn="1" w:lastColumn="0" w:noHBand="0" w:noVBand="1"/>
      </w:tblPr>
      <w:tblGrid>
        <w:gridCol w:w="500"/>
        <w:gridCol w:w="2943"/>
        <w:gridCol w:w="1274"/>
        <w:gridCol w:w="1419"/>
        <w:gridCol w:w="1277"/>
        <w:gridCol w:w="1274"/>
        <w:gridCol w:w="1311"/>
      </w:tblGrid>
      <w:tr w:rsidR="009D1695" w:rsidRPr="009D1695" w:rsidTr="00E41AE0">
        <w:trPr>
          <w:trHeight w:val="51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5" w:rsidRPr="009D1695" w:rsidRDefault="009D1695" w:rsidP="009D169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Вид испытания (тест)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II ступень </w:t>
            </w:r>
            <w:r w:rsidRPr="009D1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9-10 лет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III ступень 11-12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IV ступень </w:t>
            </w:r>
            <w:r w:rsidRPr="009D1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13-15 лет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 ступень </w:t>
            </w:r>
            <w:r w:rsidRPr="009D1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16-17 лет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VI ступень </w:t>
            </w:r>
            <w:r w:rsidRPr="009D1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18-29 лет </w:t>
            </w:r>
          </w:p>
        </w:tc>
      </w:tr>
      <w:tr w:rsidR="009D1695" w:rsidRPr="009D1695" w:rsidTr="00E41AE0">
        <w:trPr>
          <w:trHeight w:val="27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9D169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Бег на короткие дистанции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9D1695" w:rsidRPr="009D1695" w:rsidTr="00E41AE0">
        <w:trPr>
          <w:trHeight w:val="27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D169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Бег на выносливость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9D1695" w:rsidRPr="009D1695" w:rsidTr="00E41AE0">
        <w:trPr>
          <w:trHeight w:val="540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D169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из виса на высокой перекладине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9D1695" w:rsidRPr="009D1695" w:rsidTr="00E41AE0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или сгибание и разгибание рук в упоре лёжа на полу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</w:tr>
      <w:tr w:rsidR="009D1695" w:rsidRPr="009D1695" w:rsidTr="00E41AE0">
        <w:trPr>
          <w:trHeight w:val="106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D169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9D169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 стоя с прямыми ногами на гимнастической скамье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9D1695" w:rsidRPr="009D1695" w:rsidTr="00E41AE0">
        <w:trPr>
          <w:trHeight w:val="5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D169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толчком двумя ногами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9D1695" w:rsidRPr="009D1695" w:rsidTr="00E41AE0">
        <w:trPr>
          <w:trHeight w:val="5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D169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9D169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9D1695" w:rsidRPr="009D1695" w:rsidTr="00E41AE0">
        <w:trPr>
          <w:trHeight w:val="5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D169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пневматической винтовки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9D1695" w:rsidRPr="009D1695" w:rsidTr="00E41AE0">
        <w:trPr>
          <w:trHeight w:val="276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D169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150 г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</w:tr>
      <w:tr w:rsidR="009D1695" w:rsidRPr="009D1695" w:rsidTr="00E41AE0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Метание снаряда 700 г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9D1695" w:rsidRPr="009D1695" w:rsidTr="00E41AE0">
        <w:trPr>
          <w:trHeight w:val="5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D169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Кросс по пересеченной местности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9D1695" w:rsidRPr="009D1695" w:rsidTr="00E41AE0">
        <w:trPr>
          <w:trHeight w:val="27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9D169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</w:tbl>
    <w:p w:rsidR="009D1695" w:rsidRPr="009D1695" w:rsidRDefault="009D1695" w:rsidP="009D1695">
      <w:pPr>
        <w:spacing w:after="156" w:line="259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695" w:rsidRPr="009D1695" w:rsidRDefault="009D1695" w:rsidP="009D1695">
      <w:pPr>
        <w:spacing w:after="5" w:line="266" w:lineRule="auto"/>
        <w:ind w:left="718" w:hanging="10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b/>
          <w:sz w:val="28"/>
          <w:szCs w:val="28"/>
        </w:rPr>
        <w:t xml:space="preserve">Девочки (девушки, женщины) </w:t>
      </w:r>
    </w:p>
    <w:p w:rsidR="009D1695" w:rsidRPr="009D1695" w:rsidRDefault="009D1695" w:rsidP="009D1695">
      <w:pPr>
        <w:spacing w:after="0" w:line="259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550"/>
        <w:gridCol w:w="2821"/>
        <w:gridCol w:w="1274"/>
        <w:gridCol w:w="1419"/>
        <w:gridCol w:w="1277"/>
        <w:gridCol w:w="1274"/>
        <w:gridCol w:w="1275"/>
      </w:tblGrid>
      <w:tr w:rsidR="009D1695" w:rsidRPr="009D1695" w:rsidTr="00E41AE0">
        <w:trPr>
          <w:trHeight w:val="51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5" w:rsidRPr="009D1695" w:rsidRDefault="009D1695" w:rsidP="009D1695">
            <w:pPr>
              <w:spacing w:line="259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Вид испытания (тест)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II ступень 9-10 лет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III ступень 11-12 лет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IV ступень 13-15 лет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V ступень 16-17 лет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VI ступень 18-29 лет </w:t>
            </w:r>
          </w:p>
        </w:tc>
      </w:tr>
      <w:tr w:rsidR="009D1695" w:rsidRPr="009D1695" w:rsidTr="00E41AE0">
        <w:trPr>
          <w:trHeight w:val="5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9D1695" w:rsidRPr="009D1695" w:rsidTr="00E41AE0">
        <w:trPr>
          <w:trHeight w:val="27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>Бег на выносливость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9D1695" w:rsidRPr="009D1695" w:rsidTr="00E41AE0">
        <w:trPr>
          <w:trHeight w:val="5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</w:t>
            </w:r>
            <w:r w:rsidRPr="009D1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упоре лёжа на полу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9D1695" w:rsidRPr="009D1695" w:rsidTr="00E41AE0">
        <w:trPr>
          <w:trHeight w:val="106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9D169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 стоя с прямыми ногами на гимнастической скамье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9D1695" w:rsidRPr="009D1695" w:rsidTr="00E41AE0">
        <w:trPr>
          <w:trHeight w:val="54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9D1695" w:rsidRPr="009D1695" w:rsidTr="00E41AE0">
        <w:trPr>
          <w:trHeight w:val="53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9D169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</w:tr>
      <w:tr w:rsidR="009D1695" w:rsidRPr="009D1695" w:rsidTr="00E41AE0">
        <w:trPr>
          <w:trHeight w:val="5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>Стрельба из пневматической винтовки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9D1695" w:rsidRPr="009D1695" w:rsidTr="00E41AE0">
        <w:trPr>
          <w:trHeight w:val="274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>Метание мяча 150 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</w:tr>
      <w:tr w:rsidR="009D1695" w:rsidRPr="009D1695" w:rsidTr="00E41AE0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>Метание снаряда 500 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9D1695" w:rsidRPr="009D1695" w:rsidTr="00E41AE0">
        <w:trPr>
          <w:trHeight w:val="54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>Кросс по пересеченной местности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9D1695" w:rsidRPr="009D1695" w:rsidTr="00E41AE0">
        <w:trPr>
          <w:trHeight w:val="2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9D1695" w:rsidRDefault="009D1695" w:rsidP="009D1695">
            <w:pPr>
              <w:spacing w:line="259" w:lineRule="auto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5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</w:tbl>
    <w:p w:rsidR="009D1695" w:rsidRDefault="009D1695" w:rsidP="009D1695">
      <w:pPr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9D1695" w:rsidRPr="009D1695" w:rsidRDefault="009D1695" w:rsidP="00A85030">
      <w:pPr>
        <w:spacing w:after="0" w:line="240" w:lineRule="auto"/>
        <w:ind w:left="-15" w:firstLine="7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695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методическими рекомендациями по тестированию населения в рамках комплекса ГТО, одобренными на заседаниях Координационной комиссии </w:t>
      </w:r>
      <w:proofErr w:type="spellStart"/>
      <w:r w:rsidRPr="009D1695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9D1695">
        <w:rPr>
          <w:rFonts w:ascii="Times New Roman" w:hAnsi="Times New Roman" w:cs="Times New Roman"/>
          <w:sz w:val="28"/>
          <w:szCs w:val="28"/>
        </w:rPr>
        <w:t xml:space="preserve"> России по введению и реализации Всероссийского физкультурно-спортивного комплекса (протокол № 1 от 23 июля 2014 года пункт II/1), Экспертного совета по вопросам Всероссийского физкультурно-спортивного комплекса 28 мая 2014 года и 27 августа 2014 года и государственным требованиям к уровню физической</w:t>
      </w:r>
      <w:proofErr w:type="gramEnd"/>
      <w:r w:rsidRPr="009D1695">
        <w:rPr>
          <w:rFonts w:ascii="Times New Roman" w:hAnsi="Times New Roman" w:cs="Times New Roman"/>
          <w:sz w:val="28"/>
          <w:szCs w:val="28"/>
        </w:rPr>
        <w:t xml:space="preserve"> подготовленности населения при выполнении нормативов Всероссийского физкультурно-спортивного комплекса «Готов к труду и обороне» (ГТО). </w:t>
      </w:r>
    </w:p>
    <w:p w:rsidR="009D1695" w:rsidRPr="009D1695" w:rsidRDefault="009D1695" w:rsidP="00A85030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Разрешено использование пневматических винтовок отечественного образца типа ИЖ-38, ИЖ-60, МР-60, МР-512, ИЖ-32, МР-532. Прицел открытый, мушка пеньковая. Для участников I этапа Фестиваля допускается определение достоинства пробоин по прозрачной копии мишени № 8 с выносом средней точки попадания. Количество выстрелов – 3 пробных и 5 зачетных. Мишеней – 1 </w:t>
      </w:r>
      <w:proofErr w:type="gramStart"/>
      <w:r w:rsidRPr="009D1695">
        <w:rPr>
          <w:rFonts w:ascii="Times New Roman" w:hAnsi="Times New Roman" w:cs="Times New Roman"/>
          <w:sz w:val="28"/>
          <w:szCs w:val="28"/>
        </w:rPr>
        <w:t>пробная</w:t>
      </w:r>
      <w:proofErr w:type="gramEnd"/>
      <w:r w:rsidRPr="009D1695">
        <w:rPr>
          <w:rFonts w:ascii="Times New Roman" w:hAnsi="Times New Roman" w:cs="Times New Roman"/>
          <w:sz w:val="28"/>
          <w:szCs w:val="28"/>
        </w:rPr>
        <w:t xml:space="preserve"> и 1-2 зачетные.  </w:t>
      </w:r>
    </w:p>
    <w:p w:rsidR="00A85030" w:rsidRDefault="009D1695" w:rsidP="00A85030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1695">
        <w:rPr>
          <w:rFonts w:ascii="Times New Roman" w:hAnsi="Times New Roman" w:cs="Times New Roman"/>
          <w:b/>
          <w:sz w:val="28"/>
          <w:szCs w:val="28"/>
        </w:rPr>
        <w:lastRenderedPageBreak/>
        <w:t>Прием нормативов выполняется в утвержденных муниципальными образованиями местах тестирования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(утвержденные местами тестирования являются все спортивные объекты общеобразовательных учреждений </w:t>
      </w:r>
      <w:proofErr w:type="gramEnd"/>
    </w:p>
    <w:p w:rsidR="009D1695" w:rsidRPr="009D1695" w:rsidRDefault="009D1695" w:rsidP="00A85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Кореновский район)</w:t>
      </w:r>
    </w:p>
    <w:p w:rsidR="009D1695" w:rsidRPr="009D1695" w:rsidRDefault="009D1695" w:rsidP="00A85030">
      <w:pPr>
        <w:spacing w:after="0" w:line="240" w:lineRule="auto"/>
        <w:ind w:left="-15" w:right="-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>Порядок проведения и количество тестов программы Фестиваля на I и II этапах определяются организаторами этапов. При проведении Фестиваля рекомендуется придерживаться следующего порядка:</w:t>
      </w:r>
    </w:p>
    <w:p w:rsidR="009D1695" w:rsidRPr="009D1695" w:rsidRDefault="009D1695" w:rsidP="00A85030">
      <w:pPr>
        <w:spacing w:after="0" w:line="240" w:lineRule="auto"/>
        <w:ind w:left="-15" w:right="-1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95">
        <w:rPr>
          <w:rFonts w:ascii="Times New Roman" w:hAnsi="Times New Roman" w:cs="Times New Roman"/>
          <w:b/>
          <w:sz w:val="28"/>
          <w:szCs w:val="28"/>
          <w:u w:val="single" w:color="000000"/>
        </w:rPr>
        <w:t>Первый день:</w:t>
      </w:r>
    </w:p>
    <w:p w:rsidR="009D1695" w:rsidRPr="009D1695" w:rsidRDefault="009D1695" w:rsidP="00A85030">
      <w:pPr>
        <w:numPr>
          <w:ilvl w:val="0"/>
          <w:numId w:val="2"/>
        </w:num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Стрельба из пневматической винтовки; </w:t>
      </w:r>
    </w:p>
    <w:p w:rsidR="009D1695" w:rsidRPr="009D1695" w:rsidRDefault="009D1695" w:rsidP="00A85030">
      <w:pPr>
        <w:numPr>
          <w:ilvl w:val="0"/>
          <w:numId w:val="2"/>
        </w:num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Поднимание туловища из </w:t>
      </w:r>
      <w:proofErr w:type="gramStart"/>
      <w:r w:rsidRPr="009D1695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9D1695">
        <w:rPr>
          <w:rFonts w:ascii="Times New Roman" w:hAnsi="Times New Roman" w:cs="Times New Roman"/>
          <w:sz w:val="28"/>
          <w:szCs w:val="28"/>
        </w:rPr>
        <w:t xml:space="preserve"> лежа на спине; </w:t>
      </w:r>
    </w:p>
    <w:p w:rsidR="009D1695" w:rsidRPr="009D1695" w:rsidRDefault="009D1695" w:rsidP="00A85030">
      <w:pPr>
        <w:numPr>
          <w:ilvl w:val="0"/>
          <w:numId w:val="2"/>
        </w:num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Силовая гимнастика – подтягивание на высокой перекладине и сгибание-разгибание рук упоре лежа на полу; </w:t>
      </w:r>
    </w:p>
    <w:p w:rsidR="009D1695" w:rsidRPr="009D1695" w:rsidRDefault="009D1695" w:rsidP="00A85030">
      <w:pPr>
        <w:numPr>
          <w:ilvl w:val="0"/>
          <w:numId w:val="2"/>
        </w:num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>Прыжок в длину с места толчком двумя ногами;</w:t>
      </w:r>
    </w:p>
    <w:p w:rsidR="009D1695" w:rsidRPr="009D1695" w:rsidRDefault="009D1695" w:rsidP="00A85030">
      <w:pPr>
        <w:numPr>
          <w:ilvl w:val="0"/>
          <w:numId w:val="2"/>
        </w:num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Метание мяча 150 г, спортивного снаряда 500 г или 700 г  </w:t>
      </w:r>
    </w:p>
    <w:p w:rsidR="009D1695" w:rsidRPr="009D1695" w:rsidRDefault="009D1695" w:rsidP="00A85030">
      <w:pPr>
        <w:numPr>
          <w:ilvl w:val="0"/>
          <w:numId w:val="2"/>
        </w:num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Кросс по пересеченной местности. </w:t>
      </w:r>
    </w:p>
    <w:p w:rsidR="009D1695" w:rsidRPr="009D1695" w:rsidRDefault="009D1695" w:rsidP="00A85030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95">
        <w:rPr>
          <w:rFonts w:ascii="Times New Roman" w:hAnsi="Times New Roman" w:cs="Times New Roman"/>
          <w:b/>
          <w:sz w:val="28"/>
          <w:szCs w:val="28"/>
          <w:u w:val="single" w:color="000000"/>
        </w:rPr>
        <w:t>Второй день:</w:t>
      </w:r>
      <w:r w:rsidRPr="009D16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695" w:rsidRPr="009D1695" w:rsidRDefault="009D1695" w:rsidP="00A85030">
      <w:pPr>
        <w:numPr>
          <w:ilvl w:val="0"/>
          <w:numId w:val="3"/>
        </w:num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Бег на короткие дистанции; </w:t>
      </w:r>
    </w:p>
    <w:p w:rsidR="009D1695" w:rsidRPr="009D1695" w:rsidRDefault="009D1695" w:rsidP="00A85030">
      <w:pPr>
        <w:numPr>
          <w:ilvl w:val="0"/>
          <w:numId w:val="3"/>
        </w:num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Наклон вперед из </w:t>
      </w:r>
      <w:proofErr w:type="gramStart"/>
      <w:r w:rsidRPr="009D1695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9D1695">
        <w:rPr>
          <w:rFonts w:ascii="Times New Roman" w:hAnsi="Times New Roman" w:cs="Times New Roman"/>
          <w:sz w:val="28"/>
          <w:szCs w:val="28"/>
        </w:rPr>
        <w:t xml:space="preserve"> стоя с прямыми ногами на </w:t>
      </w:r>
    </w:p>
    <w:p w:rsidR="009D1695" w:rsidRPr="009D1695" w:rsidRDefault="009D1695" w:rsidP="00A85030">
      <w:pPr>
        <w:spacing w:after="0" w:line="240" w:lineRule="auto"/>
        <w:ind w:left="693" w:right="5674" w:hanging="708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гимнастической скамье; </w:t>
      </w:r>
    </w:p>
    <w:p w:rsidR="009D1695" w:rsidRPr="009D1695" w:rsidRDefault="009D1695" w:rsidP="00A85030">
      <w:pPr>
        <w:spacing w:after="0" w:line="240" w:lineRule="auto"/>
        <w:ind w:right="5102" w:firstLine="693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>9.</w:t>
      </w:r>
      <w:r w:rsidRPr="009D169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1695">
        <w:rPr>
          <w:rFonts w:ascii="Times New Roman" w:eastAsia="Arial" w:hAnsi="Times New Roman" w:cs="Times New Roman"/>
          <w:sz w:val="28"/>
          <w:szCs w:val="28"/>
        </w:rPr>
        <w:tab/>
      </w:r>
      <w:r w:rsidR="00A85030">
        <w:rPr>
          <w:rFonts w:ascii="Times New Roman" w:hAnsi="Times New Roman" w:cs="Times New Roman"/>
          <w:sz w:val="28"/>
          <w:szCs w:val="28"/>
        </w:rPr>
        <w:t xml:space="preserve">Бег на </w:t>
      </w:r>
      <w:r w:rsidRPr="009D1695">
        <w:rPr>
          <w:rFonts w:ascii="Times New Roman" w:hAnsi="Times New Roman" w:cs="Times New Roman"/>
          <w:sz w:val="28"/>
          <w:szCs w:val="28"/>
        </w:rPr>
        <w:t xml:space="preserve">выносливость. </w:t>
      </w:r>
    </w:p>
    <w:p w:rsidR="009D1695" w:rsidRPr="009D1695" w:rsidRDefault="009D1695" w:rsidP="00A85030">
      <w:pPr>
        <w:tabs>
          <w:tab w:val="center" w:pos="885"/>
          <w:tab w:val="center" w:pos="20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695">
        <w:rPr>
          <w:rFonts w:ascii="Times New Roman" w:eastAsia="Calibri" w:hAnsi="Times New Roman" w:cs="Times New Roman"/>
          <w:sz w:val="28"/>
          <w:szCs w:val="28"/>
        </w:rPr>
        <w:tab/>
      </w:r>
      <w:r w:rsidRPr="009D1695">
        <w:rPr>
          <w:rFonts w:ascii="Times New Roman" w:hAnsi="Times New Roman" w:cs="Times New Roman"/>
          <w:sz w:val="28"/>
          <w:szCs w:val="28"/>
        </w:rPr>
        <w:t>10.</w:t>
      </w:r>
      <w:r w:rsidRPr="009D169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1695">
        <w:rPr>
          <w:rFonts w:ascii="Times New Roman" w:eastAsia="Arial" w:hAnsi="Times New Roman" w:cs="Times New Roman"/>
          <w:sz w:val="28"/>
          <w:szCs w:val="28"/>
        </w:rPr>
        <w:tab/>
      </w:r>
      <w:r w:rsidRPr="009D1695">
        <w:rPr>
          <w:rFonts w:ascii="Times New Roman" w:hAnsi="Times New Roman" w:cs="Times New Roman"/>
          <w:sz w:val="28"/>
          <w:szCs w:val="28"/>
        </w:rPr>
        <w:t xml:space="preserve">Плавание. </w:t>
      </w:r>
    </w:p>
    <w:p w:rsidR="009D1695" w:rsidRPr="009D1695" w:rsidRDefault="009D1695" w:rsidP="00A85030">
      <w:pPr>
        <w:spacing w:after="25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95" w:rsidRPr="009D1695" w:rsidRDefault="009D1695" w:rsidP="00A85030">
      <w:pPr>
        <w:pStyle w:val="1"/>
        <w:spacing w:line="240" w:lineRule="auto"/>
        <w:ind w:left="715" w:right="4"/>
        <w:jc w:val="both"/>
        <w:rPr>
          <w:szCs w:val="28"/>
        </w:rPr>
      </w:pPr>
      <w:r w:rsidRPr="009D1695">
        <w:rPr>
          <w:szCs w:val="28"/>
        </w:rPr>
        <w:t xml:space="preserve">6. Награждение </w:t>
      </w:r>
    </w:p>
    <w:p w:rsidR="009D1695" w:rsidRPr="009D1695" w:rsidRDefault="009D1695" w:rsidP="00A85030">
      <w:pPr>
        <w:spacing w:line="24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Участники, зарегистрировавшиеся в автоматизированной информационной системе ВФСК ГТО и выполнившие необходимое количество нормативов для получения знака отличия комплекса ГТО при участии муниципальных Центров тестирования, представляются к награждению соответствующим знаком: «Золотой знак», «Серебряный знак», «Бронзовый знак» комплекса ГТО. </w:t>
      </w:r>
    </w:p>
    <w:p w:rsidR="009D1695" w:rsidRPr="009D1695" w:rsidRDefault="009D1695" w:rsidP="00A85030">
      <w:pPr>
        <w:pStyle w:val="1"/>
        <w:spacing w:line="240" w:lineRule="auto"/>
        <w:ind w:left="715" w:right="711"/>
        <w:jc w:val="both"/>
        <w:rPr>
          <w:szCs w:val="28"/>
        </w:rPr>
      </w:pPr>
      <w:r w:rsidRPr="009D1695">
        <w:rPr>
          <w:szCs w:val="28"/>
        </w:rPr>
        <w:t xml:space="preserve">7. Обеспечение безопасности участников и зрителей </w:t>
      </w:r>
    </w:p>
    <w:p w:rsidR="009D1695" w:rsidRDefault="009D1695" w:rsidP="00A85030">
      <w:pPr>
        <w:spacing w:after="0" w:line="24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требованиями правил по соответствующим видам спорта. </w:t>
      </w:r>
    </w:p>
    <w:p w:rsidR="00A85030" w:rsidRPr="009D1695" w:rsidRDefault="00A85030" w:rsidP="00A85030">
      <w:pPr>
        <w:spacing w:after="0" w:line="24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1695" w:rsidRPr="009D1695" w:rsidRDefault="009D1695" w:rsidP="00A85030">
      <w:pPr>
        <w:spacing w:after="0" w:line="24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>Спортивная программа на II (муниципальном) этапе Фестиваля проводится на объектах спорта, включенных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</w:t>
      </w:r>
      <w:r w:rsidR="00A85030">
        <w:rPr>
          <w:rFonts w:ascii="Times New Roman" w:hAnsi="Times New Roman" w:cs="Times New Roman"/>
          <w:sz w:val="28"/>
          <w:szCs w:val="28"/>
        </w:rPr>
        <w:t>.</w:t>
      </w:r>
      <w:r w:rsidRPr="009D1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95" w:rsidRPr="009D1695" w:rsidRDefault="009D1695" w:rsidP="00A85030">
      <w:pPr>
        <w:spacing w:after="0" w:line="24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 августа 2010 г. № 613н «Об утверждении порядка оказания </w:t>
      </w:r>
      <w:r w:rsidRPr="009D1695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медицинской помощи при проведении физкультурных и спортивных мероприятий». </w:t>
      </w:r>
    </w:p>
    <w:p w:rsidR="009D1695" w:rsidRPr="009D1695" w:rsidRDefault="009D1695" w:rsidP="00A85030">
      <w:pPr>
        <w:pStyle w:val="1"/>
        <w:spacing w:line="240" w:lineRule="auto"/>
        <w:ind w:left="715" w:right="0"/>
        <w:jc w:val="both"/>
        <w:rPr>
          <w:szCs w:val="28"/>
        </w:rPr>
      </w:pPr>
      <w:r w:rsidRPr="009D1695">
        <w:rPr>
          <w:szCs w:val="28"/>
        </w:rPr>
        <w:t xml:space="preserve">8. Страхование участников </w:t>
      </w:r>
    </w:p>
    <w:p w:rsidR="009D1695" w:rsidRPr="009D1695" w:rsidRDefault="009D1695" w:rsidP="00A85030">
      <w:pPr>
        <w:spacing w:line="240" w:lineRule="auto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>Участники II этапа допускаются к Фестивалю только при наличии договора (оригинал) страхования от несчастных случаев, причинения вреда жизни и здоровью</w:t>
      </w:r>
      <w:r w:rsidR="00A85030">
        <w:rPr>
          <w:rFonts w:ascii="Times New Roman" w:hAnsi="Times New Roman" w:cs="Times New Roman"/>
          <w:sz w:val="28"/>
          <w:szCs w:val="28"/>
        </w:rPr>
        <w:t xml:space="preserve"> во время проведения Фестиваля.</w:t>
      </w:r>
    </w:p>
    <w:p w:rsidR="009D1695" w:rsidRPr="009D1695" w:rsidRDefault="00A85030" w:rsidP="00A85030">
      <w:pPr>
        <w:pStyle w:val="1"/>
        <w:spacing w:line="240" w:lineRule="auto"/>
        <w:ind w:left="715" w:right="3"/>
        <w:jc w:val="both"/>
        <w:rPr>
          <w:szCs w:val="28"/>
        </w:rPr>
      </w:pPr>
      <w:r>
        <w:rPr>
          <w:szCs w:val="28"/>
        </w:rPr>
        <w:t>9</w:t>
      </w:r>
      <w:r w:rsidR="009D1695" w:rsidRPr="009D1695">
        <w:rPr>
          <w:szCs w:val="28"/>
        </w:rPr>
        <w:t xml:space="preserve">. Заявки на участие </w:t>
      </w:r>
    </w:p>
    <w:p w:rsidR="009D1695" w:rsidRPr="009D1695" w:rsidRDefault="009D1695" w:rsidP="00A85030">
      <w:pPr>
        <w:spacing w:line="240" w:lineRule="auto"/>
        <w:ind w:left="-15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Руководители команд предоставляют в комиссию по допуску участников следующие документы: </w:t>
      </w:r>
    </w:p>
    <w:p w:rsidR="009D1695" w:rsidRPr="009D1695" w:rsidRDefault="009D1695" w:rsidP="00A85030">
      <w:pPr>
        <w:numPr>
          <w:ilvl w:val="0"/>
          <w:numId w:val="4"/>
        </w:numPr>
        <w:spacing w:after="12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заявку по форме согласно приложению № 1, заверенную руководителем образовательного учреждения и врачом </w:t>
      </w:r>
      <w:r w:rsidRPr="009D1695">
        <w:rPr>
          <w:rFonts w:ascii="Times New Roman" w:hAnsi="Times New Roman" w:cs="Times New Roman"/>
          <w:b/>
          <w:sz w:val="28"/>
          <w:szCs w:val="28"/>
          <w:u w:val="single" w:color="000000"/>
        </w:rPr>
        <w:t>(медицинский допуск действителен</w:t>
      </w:r>
      <w:r w:rsidRPr="009D1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695">
        <w:rPr>
          <w:rFonts w:ascii="Times New Roman" w:hAnsi="Times New Roman" w:cs="Times New Roman"/>
          <w:b/>
          <w:sz w:val="28"/>
          <w:szCs w:val="28"/>
          <w:u w:val="single" w:color="000000"/>
        </w:rPr>
        <w:t>не более 10 дней)</w:t>
      </w:r>
      <w:r w:rsidRPr="009D16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1695" w:rsidRPr="009D1695" w:rsidRDefault="009D1695" w:rsidP="00A85030">
      <w:pPr>
        <w:numPr>
          <w:ilvl w:val="0"/>
          <w:numId w:val="4"/>
        </w:numPr>
        <w:spacing w:after="12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свидетельство о рождении или паспорт (оригинал) на каждого участника; </w:t>
      </w:r>
    </w:p>
    <w:p w:rsidR="009D1695" w:rsidRPr="009D1695" w:rsidRDefault="009D1695" w:rsidP="00A85030">
      <w:pPr>
        <w:numPr>
          <w:ilvl w:val="0"/>
          <w:numId w:val="4"/>
        </w:numPr>
        <w:spacing w:after="12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страховой полис обязательного медицинского страхования на каждого участника; </w:t>
      </w:r>
    </w:p>
    <w:p w:rsidR="009D1695" w:rsidRPr="009D1695" w:rsidRDefault="009D1695" w:rsidP="00A85030">
      <w:pPr>
        <w:numPr>
          <w:ilvl w:val="0"/>
          <w:numId w:val="4"/>
        </w:numPr>
        <w:spacing w:after="12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договор (оригинал) страхования жизни и здоровья от несчастных случаев. </w:t>
      </w:r>
    </w:p>
    <w:p w:rsidR="009D1695" w:rsidRPr="009D1695" w:rsidRDefault="009D1695" w:rsidP="00A85030">
      <w:pPr>
        <w:spacing w:after="3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95" w:rsidRPr="009D1695" w:rsidRDefault="00A85030" w:rsidP="00A85030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695" w:rsidRPr="009D1695" w:rsidRDefault="009D1695" w:rsidP="009D1695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695">
        <w:rPr>
          <w:rFonts w:ascii="Times New Roman" w:hAnsi="Times New Roman" w:cs="Times New Roman"/>
          <w:sz w:val="28"/>
          <w:szCs w:val="28"/>
        </w:rPr>
        <w:t xml:space="preserve"> </w:t>
      </w:r>
      <w:r w:rsidRPr="009D169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D169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85030" w:rsidTr="00A85030">
        <w:tc>
          <w:tcPr>
            <w:tcW w:w="4927" w:type="dxa"/>
          </w:tcPr>
          <w:p w:rsidR="00A85030" w:rsidRDefault="00A85030" w:rsidP="00A85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5030" w:rsidRDefault="00A85030" w:rsidP="00A8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85030" w:rsidRDefault="00A85030" w:rsidP="00A8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Зимнем Фестивале</w:t>
            </w:r>
          </w:p>
          <w:p w:rsidR="00A85030" w:rsidRDefault="00A85030" w:rsidP="00A8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 физкультурно-</w:t>
            </w:r>
          </w:p>
          <w:p w:rsidR="00A85030" w:rsidRDefault="00A85030" w:rsidP="00A8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 комплекса «Готов к труду и обороне» (ГТО)</w:t>
            </w:r>
          </w:p>
        </w:tc>
      </w:tr>
    </w:tbl>
    <w:p w:rsidR="00A85030" w:rsidRDefault="00A85030" w:rsidP="00A85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695" w:rsidRPr="00A85030" w:rsidRDefault="00A85030" w:rsidP="00A85030">
      <w:pPr>
        <w:spacing w:after="0" w:line="240" w:lineRule="auto"/>
        <w:ind w:left="5098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95" w:rsidRPr="00A85030" w:rsidRDefault="009D1695" w:rsidP="00A85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95" w:rsidRPr="00A85030" w:rsidRDefault="009D1695" w:rsidP="00A85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95" w:rsidRPr="00A85030" w:rsidRDefault="009D1695" w:rsidP="00A85030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85030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9D1695" w:rsidRPr="00A85030" w:rsidRDefault="009D1695" w:rsidP="00A85030">
      <w:pPr>
        <w:spacing w:after="0" w:line="240" w:lineRule="auto"/>
        <w:ind w:left="10" w:right="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85030">
        <w:rPr>
          <w:rFonts w:ascii="Times New Roman" w:hAnsi="Times New Roman" w:cs="Times New Roman"/>
          <w:sz w:val="28"/>
          <w:szCs w:val="28"/>
        </w:rPr>
        <w:t xml:space="preserve">на участие в программе I этапа (II этапа) Зимнего Фестиваля </w:t>
      </w:r>
    </w:p>
    <w:p w:rsidR="009D1695" w:rsidRPr="00A85030" w:rsidRDefault="009D1695" w:rsidP="00A85030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85030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(ГТО) среди обучающихся </w:t>
      </w:r>
      <w:r w:rsidR="00A85030">
        <w:rPr>
          <w:rFonts w:ascii="Times New Roman" w:hAnsi="Times New Roman" w:cs="Times New Roman"/>
          <w:sz w:val="28"/>
          <w:szCs w:val="28"/>
        </w:rPr>
        <w:t>общеобразовательных организаций муниципального образования Кореновский район</w:t>
      </w:r>
    </w:p>
    <w:p w:rsidR="009D1695" w:rsidRPr="00A85030" w:rsidRDefault="009D1695" w:rsidP="00A85030">
      <w:pPr>
        <w:spacing w:after="0" w:line="240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A85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95" w:rsidRPr="00A85030" w:rsidRDefault="009D1695" w:rsidP="00A85030">
      <w:pPr>
        <w:spacing w:after="0" w:line="240" w:lineRule="auto"/>
        <w:ind w:left="10" w:right="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8503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9D1695" w:rsidRPr="00A85030" w:rsidRDefault="009D1695" w:rsidP="00A85030">
      <w:pPr>
        <w:spacing w:after="0" w:line="240" w:lineRule="auto"/>
        <w:ind w:left="1191" w:right="118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A85030">
        <w:rPr>
          <w:rFonts w:ascii="Times New Roman" w:hAnsi="Times New Roman" w:cs="Times New Roman"/>
          <w:sz w:val="28"/>
          <w:szCs w:val="28"/>
        </w:rPr>
        <w:t xml:space="preserve">(Наименование учебного заведения) </w:t>
      </w:r>
    </w:p>
    <w:p w:rsidR="009D1695" w:rsidRPr="00A85030" w:rsidRDefault="009D1695" w:rsidP="00A85030">
      <w:pPr>
        <w:spacing w:after="0" w:line="240" w:lineRule="auto"/>
        <w:ind w:left="47"/>
        <w:jc w:val="center"/>
        <w:rPr>
          <w:rFonts w:ascii="Times New Roman" w:hAnsi="Times New Roman" w:cs="Times New Roman"/>
          <w:sz w:val="28"/>
          <w:szCs w:val="28"/>
        </w:rPr>
      </w:pPr>
      <w:r w:rsidRPr="00A850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672" w:type="dxa"/>
        <w:tblInd w:w="-17" w:type="dxa"/>
        <w:tblCellMar>
          <w:top w:w="6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637"/>
        <w:gridCol w:w="1677"/>
        <w:gridCol w:w="1322"/>
        <w:gridCol w:w="1332"/>
        <w:gridCol w:w="2783"/>
        <w:gridCol w:w="1921"/>
      </w:tblGrid>
      <w:tr w:rsidR="009D1695" w:rsidRPr="00A85030" w:rsidTr="00A85030">
        <w:trPr>
          <w:trHeight w:val="222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ind w:lef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695" w:rsidRPr="00A85030" w:rsidRDefault="009D1695" w:rsidP="00A8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A850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9D1695" w:rsidRPr="00A85030" w:rsidRDefault="009D1695" w:rsidP="00A85030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85030">
              <w:rPr>
                <w:rFonts w:ascii="Times New Roman" w:hAnsi="Times New Roman" w:cs="Times New Roman"/>
                <w:sz w:val="28"/>
                <w:szCs w:val="28"/>
              </w:rPr>
              <w:t>д.м.г</w:t>
            </w:r>
            <w:proofErr w:type="spellEnd"/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>УИН (</w:t>
            </w:r>
            <w:proofErr w:type="spellStart"/>
            <w:r w:rsidRPr="00A85030">
              <w:rPr>
                <w:rFonts w:ascii="Times New Roman" w:hAnsi="Times New Roman" w:cs="Times New Roman"/>
                <w:sz w:val="28"/>
                <w:szCs w:val="28"/>
              </w:rPr>
              <w:t>id</w:t>
            </w:r>
            <w:proofErr w:type="spellEnd"/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) номер </w:t>
            </w:r>
            <w:proofErr w:type="gramStart"/>
            <w:r w:rsidRPr="00A850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695" w:rsidRPr="00A85030" w:rsidRDefault="009D1695" w:rsidP="00A85030">
            <w:pPr>
              <w:ind w:lef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АИС ГТО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общеобразовательной организации (в </w:t>
            </w:r>
            <w:proofErr w:type="gramEnd"/>
          </w:p>
          <w:p w:rsidR="009D1695" w:rsidRPr="00A85030" w:rsidRDefault="009D1695" w:rsidP="00A85030">
            <w:pPr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A850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695" w:rsidRPr="00A85030" w:rsidRDefault="009D1695" w:rsidP="00A85030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Уставом) </w:t>
            </w:r>
            <w:proofErr w:type="gram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>Виза врача допущен</w:t>
            </w:r>
            <w:proofErr w:type="gramStart"/>
            <w:r w:rsidRPr="00A8503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A850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A85030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A850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одпись врача. </w:t>
            </w:r>
          </w:p>
          <w:p w:rsidR="009D1695" w:rsidRPr="00A85030" w:rsidRDefault="009D1695" w:rsidP="00A85030">
            <w:pPr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  <w:proofErr w:type="gramStart"/>
            <w:r w:rsidRPr="00A8503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A850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A85030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A850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ечать </w:t>
            </w:r>
          </w:p>
          <w:p w:rsidR="009D1695" w:rsidRPr="00A85030" w:rsidRDefault="009D1695" w:rsidP="00A8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напротив каждого </w:t>
            </w:r>
          </w:p>
          <w:p w:rsidR="009D1695" w:rsidRPr="00A85030" w:rsidRDefault="009D1695" w:rsidP="00A85030">
            <w:pPr>
              <w:ind w:left="158" w:firstLine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участника соревнований</w:t>
            </w: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1695" w:rsidRPr="00A85030" w:rsidTr="00A85030">
        <w:trPr>
          <w:trHeight w:val="28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8503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1695" w:rsidRPr="00A85030" w:rsidTr="00A85030">
        <w:trPr>
          <w:trHeight w:val="28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8503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1695" w:rsidRPr="00A85030" w:rsidTr="00A85030">
        <w:trPr>
          <w:trHeight w:val="28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8503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5" w:rsidRPr="00A85030" w:rsidRDefault="009D1695" w:rsidP="00A85030">
            <w:pPr>
              <w:ind w:righ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85030" w:rsidRDefault="00A85030" w:rsidP="00A85030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</w:p>
    <w:p w:rsidR="009D1695" w:rsidRPr="00A85030" w:rsidRDefault="009D1695" w:rsidP="00A85030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A85030">
        <w:rPr>
          <w:rFonts w:ascii="Times New Roman" w:hAnsi="Times New Roman" w:cs="Times New Roman"/>
          <w:sz w:val="28"/>
          <w:szCs w:val="28"/>
        </w:rPr>
        <w:t xml:space="preserve">Допущено к Фестивалю комплекса ГТО _____________________ </w:t>
      </w:r>
      <w:proofErr w:type="gramStart"/>
      <w:r w:rsidRPr="00A850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50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695" w:rsidRPr="00A85030" w:rsidRDefault="009D1695" w:rsidP="00A85030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5226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A85030">
        <w:rPr>
          <w:rFonts w:ascii="Times New Roman" w:hAnsi="Times New Roman" w:cs="Times New Roman"/>
          <w:sz w:val="28"/>
          <w:szCs w:val="28"/>
        </w:rPr>
        <w:t xml:space="preserve"> </w:t>
      </w:r>
      <w:r w:rsidRPr="00A8503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503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503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503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5030">
        <w:rPr>
          <w:rFonts w:ascii="Times New Roman" w:hAnsi="Times New Roman" w:cs="Times New Roman"/>
          <w:sz w:val="28"/>
          <w:szCs w:val="28"/>
        </w:rPr>
        <w:tab/>
      </w:r>
      <w:r w:rsidRPr="00A85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5030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(прописью) </w:t>
      </w:r>
    </w:p>
    <w:p w:rsidR="009D1695" w:rsidRPr="00A85030" w:rsidRDefault="009D1695" w:rsidP="00A85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95" w:rsidRPr="00A85030" w:rsidRDefault="009D1695" w:rsidP="00A85030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A85030">
        <w:rPr>
          <w:rFonts w:ascii="Times New Roman" w:hAnsi="Times New Roman" w:cs="Times New Roman"/>
          <w:sz w:val="28"/>
          <w:szCs w:val="28"/>
        </w:rPr>
        <w:t xml:space="preserve">Врач _________________ / __________________________________________ </w:t>
      </w:r>
    </w:p>
    <w:p w:rsidR="009D1695" w:rsidRPr="00A85030" w:rsidRDefault="009D1695" w:rsidP="00A85030">
      <w:pPr>
        <w:tabs>
          <w:tab w:val="center" w:pos="708"/>
          <w:tab w:val="center" w:pos="3715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A85030">
        <w:rPr>
          <w:rFonts w:ascii="Times New Roman" w:hAnsi="Times New Roman" w:cs="Times New Roman"/>
          <w:sz w:val="28"/>
          <w:szCs w:val="28"/>
        </w:rPr>
        <w:t xml:space="preserve"> </w:t>
      </w:r>
      <w:r w:rsidRPr="00A8503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5030">
        <w:rPr>
          <w:rFonts w:ascii="Times New Roman" w:hAnsi="Times New Roman" w:cs="Times New Roman"/>
          <w:sz w:val="28"/>
          <w:szCs w:val="28"/>
        </w:rPr>
        <w:tab/>
      </w:r>
      <w:r w:rsidRPr="00A85030">
        <w:rPr>
          <w:rFonts w:ascii="Times New Roman" w:hAnsi="Times New Roman" w:cs="Times New Roman"/>
          <w:i/>
          <w:sz w:val="28"/>
          <w:szCs w:val="28"/>
        </w:rPr>
        <w:t xml:space="preserve">(подпись)                                                                (ФИО) </w:t>
      </w:r>
    </w:p>
    <w:p w:rsidR="009D1695" w:rsidRPr="00A85030" w:rsidRDefault="009D1695" w:rsidP="00A85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95" w:rsidRPr="00A85030" w:rsidRDefault="009D1695" w:rsidP="00A85030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A85030">
        <w:rPr>
          <w:rFonts w:ascii="Times New Roman" w:hAnsi="Times New Roman" w:cs="Times New Roman"/>
          <w:sz w:val="28"/>
          <w:szCs w:val="28"/>
        </w:rPr>
        <w:t xml:space="preserve">Руководитель учреждения _____________________________________________ </w:t>
      </w:r>
    </w:p>
    <w:p w:rsidR="009D1695" w:rsidRPr="00A85030" w:rsidRDefault="009D1695" w:rsidP="00A85030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6447"/>
        </w:tabs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A85030">
        <w:rPr>
          <w:rFonts w:ascii="Times New Roman" w:hAnsi="Times New Roman" w:cs="Times New Roman"/>
          <w:sz w:val="28"/>
          <w:szCs w:val="28"/>
        </w:rPr>
        <w:t xml:space="preserve">                МП  </w:t>
      </w:r>
      <w:r w:rsidRPr="00A8503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503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503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503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503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5030">
        <w:rPr>
          <w:rFonts w:ascii="Times New Roman" w:hAnsi="Times New Roman" w:cs="Times New Roman"/>
          <w:sz w:val="28"/>
          <w:szCs w:val="28"/>
        </w:rPr>
        <w:tab/>
      </w:r>
      <w:r w:rsidRPr="00A85030">
        <w:rPr>
          <w:rFonts w:ascii="Times New Roman" w:hAnsi="Times New Roman" w:cs="Times New Roman"/>
          <w:i/>
          <w:sz w:val="28"/>
          <w:szCs w:val="28"/>
        </w:rPr>
        <w:t>(подпись,  Ф.И.О.</w:t>
      </w:r>
      <w:r w:rsidRPr="00A85030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  <w:r w:rsidRPr="00A85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030" w:rsidRDefault="00A85030" w:rsidP="00A85030">
      <w:pPr>
        <w:spacing w:after="0" w:line="240" w:lineRule="auto"/>
        <w:ind w:left="-5" w:hanging="10"/>
        <w:rPr>
          <w:rFonts w:ascii="Times New Roman" w:hAnsi="Times New Roman" w:cs="Times New Roman"/>
          <w:sz w:val="28"/>
          <w:szCs w:val="28"/>
        </w:rPr>
      </w:pPr>
    </w:p>
    <w:p w:rsidR="009D1695" w:rsidRPr="00A85030" w:rsidRDefault="009D1695" w:rsidP="00A85030">
      <w:pPr>
        <w:spacing w:after="0" w:line="240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A85030">
        <w:rPr>
          <w:rFonts w:ascii="Times New Roman" w:hAnsi="Times New Roman" w:cs="Times New Roman"/>
          <w:sz w:val="28"/>
          <w:szCs w:val="28"/>
        </w:rPr>
        <w:t>Ф.И.О. руководителя делегации (полностью)</w:t>
      </w:r>
      <w:r w:rsidR="00A8503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D1695" w:rsidRPr="00A85030" w:rsidRDefault="009D1695" w:rsidP="00A85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695" w:rsidRPr="00A85030" w:rsidRDefault="009D1695" w:rsidP="00A85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DA3" w:rsidRPr="00A85030" w:rsidRDefault="009D1695" w:rsidP="00483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030">
        <w:rPr>
          <w:rFonts w:ascii="Times New Roman" w:hAnsi="Times New Roman" w:cs="Times New Roman"/>
          <w:b/>
          <w:sz w:val="28"/>
          <w:szCs w:val="28"/>
        </w:rPr>
        <w:t>Контактный телефон, E-</w:t>
      </w:r>
      <w:proofErr w:type="spellStart"/>
      <w:r w:rsidRPr="00A85030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A85030">
        <w:rPr>
          <w:rFonts w:ascii="Times New Roman" w:hAnsi="Times New Roman" w:cs="Times New Roman"/>
          <w:b/>
          <w:sz w:val="28"/>
          <w:szCs w:val="28"/>
        </w:rPr>
        <w:t>:</w:t>
      </w:r>
      <w:r w:rsidR="00A8503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</w:t>
      </w:r>
    </w:p>
    <w:sectPr w:rsidR="00D70DA3" w:rsidRPr="00A85030" w:rsidSect="00A850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FE" w:rsidRDefault="008745FE" w:rsidP="00A85030">
      <w:pPr>
        <w:spacing w:after="0" w:line="240" w:lineRule="auto"/>
      </w:pPr>
      <w:r>
        <w:separator/>
      </w:r>
    </w:p>
  </w:endnote>
  <w:endnote w:type="continuationSeparator" w:id="0">
    <w:p w:rsidR="008745FE" w:rsidRDefault="008745FE" w:rsidP="00A8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FE" w:rsidRDefault="008745FE" w:rsidP="00A85030">
      <w:pPr>
        <w:spacing w:after="0" w:line="240" w:lineRule="auto"/>
      </w:pPr>
      <w:r>
        <w:separator/>
      </w:r>
    </w:p>
  </w:footnote>
  <w:footnote w:type="continuationSeparator" w:id="0">
    <w:p w:rsidR="008745FE" w:rsidRDefault="008745FE" w:rsidP="00A8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182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5030" w:rsidRPr="00A85030" w:rsidRDefault="00A8503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50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50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50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376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850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5030" w:rsidRDefault="00A850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F00"/>
    <w:multiLevelType w:val="hybridMultilevel"/>
    <w:tmpl w:val="DA6CFE48"/>
    <w:lvl w:ilvl="0" w:tplc="C56661AE">
      <w:start w:val="7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F005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66E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A099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263F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BCD8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6AA1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0E37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14E4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A150A8"/>
    <w:multiLevelType w:val="hybridMultilevel"/>
    <w:tmpl w:val="1A104602"/>
    <w:lvl w:ilvl="0" w:tplc="0C68426E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58CC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2CC4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927C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8AA9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C7A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92CC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5223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CFA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B13BFC"/>
    <w:multiLevelType w:val="hybridMultilevel"/>
    <w:tmpl w:val="CC125C88"/>
    <w:lvl w:ilvl="0" w:tplc="24CE35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38CD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4CF1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949D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7EB5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5CC2A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5EE9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F877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0A29A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8A6EA9"/>
    <w:multiLevelType w:val="hybridMultilevel"/>
    <w:tmpl w:val="15B62C22"/>
    <w:lvl w:ilvl="0" w:tplc="929632A8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0C8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44C3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F456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3842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E14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D499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42E1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A83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A3"/>
    <w:rsid w:val="0048376C"/>
    <w:rsid w:val="004A446F"/>
    <w:rsid w:val="0057202C"/>
    <w:rsid w:val="006A6FE2"/>
    <w:rsid w:val="008745FE"/>
    <w:rsid w:val="009D1695"/>
    <w:rsid w:val="00A85030"/>
    <w:rsid w:val="00AD2236"/>
    <w:rsid w:val="00CC0A8A"/>
    <w:rsid w:val="00D70DA3"/>
    <w:rsid w:val="00F2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D1695"/>
    <w:pPr>
      <w:keepNext/>
      <w:keepLines/>
      <w:spacing w:after="0" w:line="259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169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9D169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8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030"/>
  </w:style>
  <w:style w:type="paragraph" w:styleId="a6">
    <w:name w:val="footer"/>
    <w:basedOn w:val="a"/>
    <w:link w:val="a7"/>
    <w:uiPriority w:val="99"/>
    <w:unhideWhenUsed/>
    <w:rsid w:val="00A8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030"/>
  </w:style>
  <w:style w:type="paragraph" w:styleId="a8">
    <w:name w:val="Balloon Text"/>
    <w:basedOn w:val="a"/>
    <w:link w:val="a9"/>
    <w:uiPriority w:val="99"/>
    <w:semiHidden/>
    <w:unhideWhenUsed/>
    <w:rsid w:val="0048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D1695"/>
    <w:pPr>
      <w:keepNext/>
      <w:keepLines/>
      <w:spacing w:after="0" w:line="259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169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9D169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8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030"/>
  </w:style>
  <w:style w:type="paragraph" w:styleId="a6">
    <w:name w:val="footer"/>
    <w:basedOn w:val="a"/>
    <w:link w:val="a7"/>
    <w:uiPriority w:val="99"/>
    <w:unhideWhenUsed/>
    <w:rsid w:val="00A8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030"/>
  </w:style>
  <w:style w:type="paragraph" w:styleId="a8">
    <w:name w:val="Balloon Text"/>
    <w:basedOn w:val="a"/>
    <w:link w:val="a9"/>
    <w:uiPriority w:val="99"/>
    <w:semiHidden/>
    <w:unhideWhenUsed/>
    <w:rsid w:val="0048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2016-03-09T10:25:00Z</cp:lastPrinted>
  <dcterms:created xsi:type="dcterms:W3CDTF">2016-03-07T20:40:00Z</dcterms:created>
  <dcterms:modified xsi:type="dcterms:W3CDTF">2016-03-09T10:27:00Z</dcterms:modified>
</cp:coreProperties>
</file>